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B1" w:rsidRPr="00B238BB" w:rsidRDefault="00AB04B1" w:rsidP="0048024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ru-RU"/>
        </w:rPr>
      </w:pPr>
      <w:r w:rsidRPr="00B238BB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ru-RU"/>
        </w:rPr>
        <w:t>Сутки</w:t>
      </w:r>
    </w:p>
    <w:p w:rsidR="00511120" w:rsidRPr="00B238BB" w:rsidRDefault="00511120" w:rsidP="0048024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969"/>
        <w:gridCol w:w="2659"/>
      </w:tblGrid>
      <w:tr w:rsidR="00DE1725" w:rsidRPr="00B238BB" w:rsidTr="00DE1725">
        <w:tc>
          <w:tcPr>
            <w:tcW w:w="2943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П. </w:t>
            </w:r>
            <w:proofErr w:type="spellStart"/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Антокольский</w:t>
            </w:r>
            <w:proofErr w:type="spellEnd"/>
          </w:p>
        </w:tc>
        <w:tc>
          <w:tcPr>
            <w:tcW w:w="396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Пускай убегают </w:t>
            </w: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сутки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Летит Земля по кривой, ―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Сдадимся, мутясь в рассудке,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Поэзии мировой</w:t>
            </w:r>
          </w:p>
        </w:tc>
        <w:tc>
          <w:tcPr>
            <w:tcW w:w="265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Убегают</w:t>
            </w:r>
          </w:p>
        </w:tc>
      </w:tr>
      <w:tr w:rsidR="00DE1725" w:rsidRPr="00B238BB" w:rsidTr="00DE1725">
        <w:tc>
          <w:tcPr>
            <w:tcW w:w="2943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И. В. Елагин</w:t>
            </w:r>
          </w:p>
        </w:tc>
        <w:tc>
          <w:tcPr>
            <w:tcW w:w="396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Кружатся однообразно </w:t>
            </w: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сутки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День и ночь машины мчат и мчат,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День и ночь играет он на дудке,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Как тысячелетия назад. </w:t>
            </w:r>
          </w:p>
        </w:tc>
        <w:tc>
          <w:tcPr>
            <w:tcW w:w="265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Кружатся</w:t>
            </w:r>
          </w:p>
        </w:tc>
      </w:tr>
      <w:tr w:rsidR="00DE1725" w:rsidRPr="00B238BB" w:rsidTr="00DE1725">
        <w:tc>
          <w:tcPr>
            <w:tcW w:w="2943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А. С. </w:t>
            </w:r>
            <w:proofErr w:type="spellStart"/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Гингер</w:t>
            </w:r>
            <w:proofErr w:type="spellEnd"/>
          </w:p>
        </w:tc>
        <w:tc>
          <w:tcPr>
            <w:tcW w:w="396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Теките, </w:t>
            </w: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сутки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Просыпайся, </w:t>
            </w:r>
            <w:proofErr w:type="gramStart"/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спящий</w:t>
            </w:r>
            <w:proofErr w:type="gramEnd"/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ценою тишины волнение купи.</w:t>
            </w:r>
          </w:p>
        </w:tc>
        <w:tc>
          <w:tcPr>
            <w:tcW w:w="265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Текут</w:t>
            </w:r>
          </w:p>
        </w:tc>
      </w:tr>
      <w:tr w:rsidR="00DE1725" w:rsidRPr="00B238BB" w:rsidTr="00DE1725">
        <w:tc>
          <w:tcPr>
            <w:tcW w:w="2943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Л. Л. </w:t>
            </w:r>
            <w:proofErr w:type="spellStart"/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Аронзон</w:t>
            </w:r>
            <w:proofErr w:type="spellEnd"/>
          </w:p>
        </w:tc>
        <w:tc>
          <w:tcPr>
            <w:tcW w:w="396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 ты уйдешь, но в старых зеркалах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твое лицо останется, и с ночи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всё тот же дождь, стекая со стекла,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 моем дому, на лестницах непрочных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его размножит в каплях сентября,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и, медленно раскручивая </w:t>
            </w: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сутки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как будто бы здесь не было тебя,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всё так же будут улицы безлюдны. </w:t>
            </w:r>
          </w:p>
        </w:tc>
        <w:tc>
          <w:tcPr>
            <w:tcW w:w="2659" w:type="dxa"/>
          </w:tcPr>
          <w:p w:rsidR="00DE1725" w:rsidRPr="00B238BB" w:rsidRDefault="00DE1725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Раскручиваются</w:t>
            </w:r>
          </w:p>
        </w:tc>
      </w:tr>
      <w:tr w:rsidR="004B2528" w:rsidRPr="00B238BB" w:rsidTr="00DE1725">
        <w:tc>
          <w:tcPr>
            <w:tcW w:w="2943" w:type="dxa"/>
          </w:tcPr>
          <w:p w:rsidR="004B2528" w:rsidRPr="00B238BB" w:rsidRDefault="004B2528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И. А. Бродский</w:t>
            </w:r>
          </w:p>
        </w:tc>
        <w:tc>
          <w:tcPr>
            <w:tcW w:w="3969" w:type="dxa"/>
          </w:tcPr>
          <w:p w:rsidR="004B2528" w:rsidRPr="00B238BB" w:rsidRDefault="004B2528" w:rsidP="00480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 вечер делит </w:t>
            </w: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сутки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пополам,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как ножницы восьмерку на нули,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 в талии сужает циферблат,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 гитарой его сходство озарив. </w:t>
            </w:r>
          </w:p>
        </w:tc>
        <w:tc>
          <w:tcPr>
            <w:tcW w:w="2659" w:type="dxa"/>
          </w:tcPr>
          <w:p w:rsidR="004B2528" w:rsidRPr="00B238BB" w:rsidRDefault="004B2528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Делятся пополам</w:t>
            </w:r>
          </w:p>
        </w:tc>
      </w:tr>
      <w:tr w:rsidR="004B2528" w:rsidRPr="00B238BB" w:rsidTr="00DE1725">
        <w:tc>
          <w:tcPr>
            <w:tcW w:w="2943" w:type="dxa"/>
          </w:tcPr>
          <w:p w:rsidR="004B2528" w:rsidRPr="00B238BB" w:rsidRDefault="004B2528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 xml:space="preserve">А. Е. </w:t>
            </w:r>
            <w:proofErr w:type="spellStart"/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Адалис</w:t>
            </w:r>
            <w:proofErr w:type="spellEnd"/>
          </w:p>
        </w:tc>
        <w:tc>
          <w:tcPr>
            <w:tcW w:w="3969" w:type="dxa"/>
          </w:tcPr>
          <w:p w:rsidR="004B2528" w:rsidRPr="00B238BB" w:rsidRDefault="004B2528" w:rsidP="004802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 века протекли и недели, 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 еще одни </w:t>
            </w: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сутки</w:t>
            </w:r>
            <w:r w:rsidRPr="00B23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летели… </w:t>
            </w:r>
          </w:p>
        </w:tc>
        <w:tc>
          <w:tcPr>
            <w:tcW w:w="2659" w:type="dxa"/>
          </w:tcPr>
          <w:p w:rsidR="004B2528" w:rsidRPr="00B238BB" w:rsidRDefault="004B2528" w:rsidP="0048024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Летят (в отличие от веков и недель, которые протекают)</w:t>
            </w:r>
          </w:p>
        </w:tc>
      </w:tr>
    </w:tbl>
    <w:p w:rsidR="004A62A6" w:rsidRPr="00B238BB" w:rsidRDefault="004A62A6" w:rsidP="004A62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02088" w:rsidRPr="00B238BB" w:rsidTr="00502088">
        <w:trPr>
          <w:trHeight w:val="5861"/>
        </w:trPr>
        <w:tc>
          <w:tcPr>
            <w:tcW w:w="4785" w:type="dxa"/>
          </w:tcPr>
          <w:p w:rsidR="00502088" w:rsidRPr="00B238BB" w:rsidRDefault="00502088" w:rsidP="00B238BB">
            <w:pPr>
              <w:pStyle w:val="a4"/>
              <w:shd w:val="clear" w:color="auto" w:fill="FFFFFF"/>
              <w:spacing w:before="0" w:beforeAutospacing="0" w:after="375" w:afterAutospacing="0" w:line="408" w:lineRule="atLeast"/>
              <w:jc w:val="center"/>
              <w:rPr>
                <w:i/>
                <w:color w:val="333333"/>
                <w:sz w:val="20"/>
                <w:szCs w:val="20"/>
              </w:rPr>
            </w:pPr>
            <w:r w:rsidRPr="00B238BB">
              <w:rPr>
                <w:i/>
                <w:color w:val="333333"/>
                <w:sz w:val="20"/>
                <w:szCs w:val="20"/>
              </w:rPr>
              <w:t>***</w:t>
            </w:r>
          </w:p>
          <w:p w:rsidR="00502088" w:rsidRPr="00B238BB" w:rsidRDefault="00502088" w:rsidP="00B238BB">
            <w:pPr>
              <w:pStyle w:val="a4"/>
              <w:shd w:val="clear" w:color="auto" w:fill="FFFFFF"/>
              <w:spacing w:before="0" w:beforeAutospacing="0" w:after="375" w:afterAutospacing="0"/>
              <w:rPr>
                <w:i/>
                <w:color w:val="333333"/>
                <w:sz w:val="20"/>
                <w:szCs w:val="20"/>
              </w:rPr>
            </w:pPr>
            <w:r w:rsidRPr="00B238BB">
              <w:rPr>
                <w:i/>
                <w:color w:val="333333"/>
                <w:sz w:val="20"/>
                <w:szCs w:val="20"/>
              </w:rPr>
              <w:t>Шум ливня воскрешает по углам</w:t>
            </w:r>
            <w:r w:rsidRPr="00B238BB">
              <w:rPr>
                <w:i/>
                <w:color w:val="333333"/>
                <w:sz w:val="20"/>
                <w:szCs w:val="20"/>
              </w:rPr>
              <w:br/>
              <w:t>салют мимозы, гаснущей в пыли.</w:t>
            </w:r>
            <w:r w:rsidRPr="00B238BB">
              <w:rPr>
                <w:i/>
                <w:color w:val="333333"/>
                <w:sz w:val="20"/>
                <w:szCs w:val="20"/>
              </w:rPr>
              <w:br/>
              <w:t>И вечер делит сутки пополам,</w:t>
            </w:r>
            <w:r w:rsidRPr="00B238BB">
              <w:rPr>
                <w:i/>
                <w:color w:val="333333"/>
                <w:sz w:val="20"/>
                <w:szCs w:val="20"/>
              </w:rPr>
              <w:br/>
              <w:t>как ножницы восьмерку на нули —</w:t>
            </w:r>
            <w:r w:rsidRPr="00B238BB">
              <w:rPr>
                <w:i/>
                <w:color w:val="333333"/>
                <w:sz w:val="20"/>
                <w:szCs w:val="20"/>
              </w:rPr>
              <w:br/>
              <w:t>а в талии сужает циферблат,</w:t>
            </w:r>
            <w:r w:rsidRPr="00B238BB">
              <w:rPr>
                <w:i/>
                <w:color w:val="333333"/>
                <w:sz w:val="20"/>
                <w:szCs w:val="20"/>
              </w:rPr>
              <w:br/>
              <w:t>с гитарой его сходство озарив.</w:t>
            </w:r>
            <w:r w:rsidRPr="00B238BB">
              <w:rPr>
                <w:i/>
                <w:color w:val="333333"/>
                <w:sz w:val="20"/>
                <w:szCs w:val="20"/>
              </w:rPr>
              <w:br/>
            </w:r>
            <w:proofErr w:type="gramStart"/>
            <w:r w:rsidRPr="00B238BB">
              <w:rPr>
                <w:i/>
                <w:color w:val="333333"/>
                <w:sz w:val="20"/>
                <w:szCs w:val="20"/>
              </w:rPr>
              <w:t>У задержавшей на гитаре взгляд</w:t>
            </w:r>
            <w:r w:rsidRPr="00B238BB">
              <w:rPr>
                <w:i/>
                <w:color w:val="333333"/>
                <w:sz w:val="20"/>
                <w:szCs w:val="20"/>
              </w:rPr>
              <w:br/>
              <w:t>пучок волос напоминает гриф.</w:t>
            </w:r>
            <w:proofErr w:type="gramEnd"/>
          </w:p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</w:pP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Ее ладонь разглаживает шаль.</w:t>
            </w: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br/>
              <w:t>Волос ее коснуться или плеч —</w:t>
            </w: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br/>
              <w:t>и зазвучит окрепшая печаль;</w:t>
            </w: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br/>
              <w:t>другого ничего мне не извлечь.</w:t>
            </w: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br/>
              <w:t>Мы здесь одни. И, кроме наших глаз,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 xml:space="preserve"> </w:t>
            </w: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br/>
              <w:t>прикованных друг к другу в полутьме,</w:t>
            </w: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br/>
              <w:t>ничто уже не связывает нас</w:t>
            </w: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br/>
              <w:t>в зарешечённой наискось тюрьме.</w:t>
            </w:r>
          </w:p>
          <w:p w:rsidR="00502088" w:rsidRPr="00B238BB" w:rsidRDefault="00502088" w:rsidP="00B238BB">
            <w:pPr>
              <w:pStyle w:val="a4"/>
              <w:shd w:val="clear" w:color="auto" w:fill="FFFFFF"/>
              <w:spacing w:before="0" w:after="375" w:line="408" w:lineRule="atLeast"/>
              <w:rPr>
                <w:i/>
                <w:sz w:val="20"/>
                <w:szCs w:val="20"/>
              </w:rPr>
            </w:pPr>
            <w:r w:rsidRPr="00B238BB">
              <w:rPr>
                <w:i/>
                <w:color w:val="333333"/>
                <w:sz w:val="20"/>
                <w:szCs w:val="20"/>
              </w:rPr>
              <w:t>И</w:t>
            </w:r>
            <w:r>
              <w:rPr>
                <w:i/>
                <w:color w:val="333333"/>
                <w:sz w:val="20"/>
                <w:szCs w:val="20"/>
              </w:rPr>
              <w:t>осиф</w:t>
            </w:r>
            <w:r w:rsidRPr="00B238BB">
              <w:rPr>
                <w:i/>
                <w:color w:val="333333"/>
                <w:sz w:val="20"/>
                <w:szCs w:val="20"/>
              </w:rPr>
              <w:t xml:space="preserve"> Бродский</w:t>
            </w:r>
          </w:p>
        </w:tc>
        <w:tc>
          <w:tcPr>
            <w:tcW w:w="4786" w:type="dxa"/>
            <w:vMerge w:val="restart"/>
          </w:tcPr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>Элегия</w:t>
            </w:r>
          </w:p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</w:pPr>
            <w:proofErr w:type="spellStart"/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>Рике</w:t>
            </w:r>
            <w:proofErr w:type="spellEnd"/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>моей</w:t>
            </w:r>
            <w:proofErr w:type="gramEnd"/>
          </w:p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>Здесь нет тепла, в зимующем дому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ты проживешь со мной еще недолго,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и этот дождь, пока я не умру,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останется, как с кисточки, на стёкла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рассыпанный. Под черепом шумит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всё тот же дождь, и улицы безлюдны,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так научи на севере прожить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в какой-нибудь квартире неуютной.</w:t>
            </w:r>
          </w:p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>Да, ты уйдешь, но в старых зеркалах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твоё лицо останется, и с ночи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всё тот же дождь, стекая со стекла,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в моём дому на лестницах непрочных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его размножит в каплях сентября,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и, медленно раскручивая сутки,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как будто бы здесь не было тебя,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всё так же будут улицы безлюдны.</w:t>
            </w:r>
          </w:p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>Всё так же под намокшие плащи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мы спрячемся, себя же провожая,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как будто бы нас смогут защитить,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покачиваясь, сонные трамваи,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идущие к домам другим, за дождь,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где теплый свет шевелится лениво,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где плещется фонарь, и ты идёшь</w:t>
            </w: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br/>
              <w:t>среди зеркал, вытягиваясь с ливнем.</w:t>
            </w:r>
          </w:p>
          <w:p w:rsidR="00502088" w:rsidRDefault="00502088" w:rsidP="00B238B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</w:pPr>
            <w:r w:rsidRPr="00B238BB"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>1962 или 1963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  <w:t xml:space="preserve">   </w:t>
            </w:r>
          </w:p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 xml:space="preserve">Леонид </w:t>
            </w:r>
            <w:proofErr w:type="spellStart"/>
            <w:r w:rsidRPr="00B238B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Аранзон</w:t>
            </w:r>
            <w:proofErr w:type="spellEnd"/>
          </w:p>
        </w:tc>
      </w:tr>
      <w:tr w:rsidR="00502088" w:rsidRPr="00B238BB" w:rsidTr="00B238BB">
        <w:trPr>
          <w:trHeight w:val="2265"/>
        </w:trPr>
        <w:tc>
          <w:tcPr>
            <w:tcW w:w="4785" w:type="dxa"/>
          </w:tcPr>
          <w:p w:rsidR="00502088" w:rsidRDefault="00502088" w:rsidP="00502088">
            <w:pPr>
              <w:pStyle w:val="a4"/>
              <w:shd w:val="clear" w:color="auto" w:fill="FFFFFF"/>
              <w:spacing w:before="0" w:after="375"/>
              <w:rPr>
                <w:i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i/>
                <w:color w:val="333333"/>
                <w:sz w:val="20"/>
                <w:szCs w:val="20"/>
                <w:shd w:val="clear" w:color="auto" w:fill="FFFFFF"/>
              </w:rPr>
              <w:t>Иосиф Бродский «День кончился, как если бы она…»</w:t>
            </w:r>
            <w:bookmarkStart w:id="0" w:name="_GoBack"/>
            <w:bookmarkEnd w:id="0"/>
          </w:p>
          <w:p w:rsidR="00502088" w:rsidRPr="00502088" w:rsidRDefault="00502088" w:rsidP="00502088">
            <w:pPr>
              <w:pStyle w:val="a4"/>
              <w:shd w:val="clear" w:color="auto" w:fill="FFFFFF"/>
              <w:spacing w:before="0" w:after="375"/>
              <w:rPr>
                <w:i/>
                <w:color w:val="333333"/>
                <w:sz w:val="20"/>
                <w:szCs w:val="20"/>
              </w:rPr>
            </w:pPr>
            <w:r>
              <w:rPr>
                <w:i/>
                <w:color w:val="333333"/>
                <w:sz w:val="20"/>
                <w:szCs w:val="20"/>
                <w:shd w:val="clear" w:color="auto" w:fill="FFFFFF"/>
              </w:rPr>
              <w:t xml:space="preserve">… </w:t>
            </w:r>
            <w:r w:rsidRPr="00502088">
              <w:rPr>
                <w:i/>
                <w:color w:val="333333"/>
                <w:sz w:val="20"/>
                <w:szCs w:val="20"/>
                <w:shd w:val="clear" w:color="auto" w:fill="FFFFFF"/>
              </w:rPr>
              <w:t>Она так долго прожила, что дни</w:t>
            </w:r>
            <w:r w:rsidRPr="00502088">
              <w:rPr>
                <w:i/>
                <w:color w:val="333333"/>
                <w:sz w:val="20"/>
                <w:szCs w:val="20"/>
              </w:rPr>
              <w:br/>
            </w:r>
            <w:r w:rsidRPr="00502088">
              <w:rPr>
                <w:i/>
                <w:color w:val="333333"/>
                <w:sz w:val="20"/>
                <w:szCs w:val="20"/>
                <w:shd w:val="clear" w:color="auto" w:fill="FFFFFF"/>
              </w:rPr>
              <w:t>теперь при всем своем разнообразье</w:t>
            </w:r>
            <w:r w:rsidRPr="00502088">
              <w:rPr>
                <w:i/>
                <w:color w:val="333333"/>
                <w:sz w:val="20"/>
                <w:szCs w:val="20"/>
              </w:rPr>
              <w:br/>
            </w:r>
            <w:r w:rsidRPr="00502088">
              <w:rPr>
                <w:i/>
                <w:color w:val="333333"/>
                <w:sz w:val="20"/>
                <w:szCs w:val="20"/>
                <w:shd w:val="clear" w:color="auto" w:fill="FFFFFF"/>
              </w:rPr>
              <w:t>способны, вероятно, только разве</w:t>
            </w:r>
            <w:r w:rsidRPr="00502088">
              <w:rPr>
                <w:i/>
                <w:color w:val="333333"/>
                <w:sz w:val="20"/>
                <w:szCs w:val="20"/>
              </w:rPr>
              <w:br/>
            </w:r>
            <w:r w:rsidRPr="00502088">
              <w:rPr>
                <w:i/>
                <w:color w:val="333333"/>
                <w:sz w:val="20"/>
                <w:szCs w:val="20"/>
                <w:shd w:val="clear" w:color="auto" w:fill="FFFFFF"/>
              </w:rPr>
              <w:t>то повторять, что делали они</w:t>
            </w:r>
            <w:r w:rsidRPr="00502088">
              <w:rPr>
                <w:i/>
                <w:color w:val="333333"/>
                <w:sz w:val="20"/>
                <w:szCs w:val="20"/>
              </w:rPr>
              <w:br/>
            </w:r>
            <w:r w:rsidRPr="00502088">
              <w:rPr>
                <w:i/>
                <w:color w:val="333333"/>
                <w:sz w:val="20"/>
                <w:szCs w:val="20"/>
                <w:shd w:val="clear" w:color="auto" w:fill="FFFFFF"/>
              </w:rPr>
              <w:t>при ней.</w:t>
            </w:r>
          </w:p>
        </w:tc>
        <w:tc>
          <w:tcPr>
            <w:tcW w:w="4786" w:type="dxa"/>
            <w:vMerge/>
          </w:tcPr>
          <w:p w:rsidR="00502088" w:rsidRPr="00B238BB" w:rsidRDefault="00502088" w:rsidP="00B238BB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color w:val="0B0B0B"/>
                <w:sz w:val="20"/>
                <w:szCs w:val="20"/>
                <w:lang w:eastAsia="ru-RU"/>
              </w:rPr>
            </w:pPr>
          </w:p>
        </w:tc>
      </w:tr>
    </w:tbl>
    <w:p w:rsidR="00EC0767" w:rsidRDefault="00EC0767" w:rsidP="00480248">
      <w:pPr>
        <w:spacing w:after="0" w:line="240" w:lineRule="auto"/>
      </w:pPr>
    </w:p>
    <w:sectPr w:rsidR="00EC0767" w:rsidSect="00B238B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C6429"/>
    <w:multiLevelType w:val="multilevel"/>
    <w:tmpl w:val="68E2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C81D73"/>
    <w:multiLevelType w:val="multilevel"/>
    <w:tmpl w:val="FB188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CD1385"/>
    <w:multiLevelType w:val="multilevel"/>
    <w:tmpl w:val="0C9A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2B3538"/>
    <w:multiLevelType w:val="multilevel"/>
    <w:tmpl w:val="BAF8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491DA5"/>
    <w:multiLevelType w:val="multilevel"/>
    <w:tmpl w:val="EEA8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5C1F0B"/>
    <w:multiLevelType w:val="multilevel"/>
    <w:tmpl w:val="21BE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384EC0"/>
    <w:multiLevelType w:val="multilevel"/>
    <w:tmpl w:val="A2AE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0B0039"/>
    <w:multiLevelType w:val="multilevel"/>
    <w:tmpl w:val="9426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E04"/>
    <w:rsid w:val="001010CA"/>
    <w:rsid w:val="00480248"/>
    <w:rsid w:val="004A62A6"/>
    <w:rsid w:val="004B2528"/>
    <w:rsid w:val="00502088"/>
    <w:rsid w:val="00511120"/>
    <w:rsid w:val="00675692"/>
    <w:rsid w:val="00683238"/>
    <w:rsid w:val="00757906"/>
    <w:rsid w:val="00776E04"/>
    <w:rsid w:val="00871691"/>
    <w:rsid w:val="00924A4C"/>
    <w:rsid w:val="00A92FE1"/>
    <w:rsid w:val="00AB04B1"/>
    <w:rsid w:val="00B238BB"/>
    <w:rsid w:val="00DD177A"/>
    <w:rsid w:val="00DE1725"/>
    <w:rsid w:val="00EC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23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23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0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cock</dc:creator>
  <cp:keywords/>
  <dc:description/>
  <cp:lastModifiedBy>Пользователь Windows</cp:lastModifiedBy>
  <cp:revision>30</cp:revision>
  <dcterms:created xsi:type="dcterms:W3CDTF">2019-04-10T02:04:00Z</dcterms:created>
  <dcterms:modified xsi:type="dcterms:W3CDTF">2020-09-02T02:14:00Z</dcterms:modified>
</cp:coreProperties>
</file>